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16" w:rsidRDefault="002C3816">
      <w:pPr>
        <w:widowControl w:val="0"/>
        <w:autoSpaceDE w:val="0"/>
        <w:autoSpaceDN w:val="0"/>
        <w:adjustRightInd w:val="0"/>
        <w:spacing w:after="0" w:line="300" w:lineRule="auto"/>
        <w:jc w:val="center"/>
        <w:rPr>
          <w:rFonts w:ascii="Times New Roman" w:hAnsi="Times New Roman" w:cs="Times New Roman"/>
          <w:caps/>
          <w:color w:val="000000"/>
          <w:sz w:val="24"/>
          <w:szCs w:val="24"/>
        </w:rPr>
      </w:pPr>
      <w:bookmarkStart w:id="0" w:name="_GoBack"/>
      <w:bookmarkEnd w:id="0"/>
      <w:r>
        <w:rPr>
          <w:rFonts w:ascii="Times New Roman" w:hAnsi="Times New Roman" w:cs="Times New Roman"/>
          <w:caps/>
          <w:color w:val="000000"/>
          <w:sz w:val="24"/>
          <w:szCs w:val="24"/>
        </w:rPr>
        <w:t>ЗАКОН РЕСПУБЛИКИ БЕЛАРУСЬ</w:t>
      </w:r>
    </w:p>
    <w:p w:rsidR="002C3816" w:rsidRDefault="002C381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борьбе с коррупцией</w:t>
      </w:r>
    </w:p>
    <w:p w:rsidR="002C3816" w:rsidRDefault="002C3816">
      <w:pPr>
        <w:widowControl w:val="0"/>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ГЛ_1_1CN__chapter_1"/>
      <w:bookmarkEnd w:id="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1_1CN__article_1"/>
      <w:bookmarkEnd w:id="2"/>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w:t>
      </w:r>
      <w:r>
        <w:rPr>
          <w:rFonts w:ascii="Times New Roman" w:hAnsi="Times New Roman" w:cs="Times New Roman"/>
          <w:color w:val="000000"/>
          <w:sz w:val="24"/>
          <w:szCs w:val="24"/>
        </w:rPr>
        <w:lastRenderedPageBreak/>
        <w:t>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w:t>
      </w:r>
      <w:r>
        <w:rPr>
          <w:rFonts w:ascii="Times New Roman" w:hAnsi="Times New Roman" w:cs="Times New Roman"/>
          <w:color w:val="000000"/>
          <w:sz w:val="24"/>
          <w:szCs w:val="24"/>
        </w:rPr>
        <w:lastRenderedPageBreak/>
        <w:t>осуществляющие свои полномочия на профессиональной основе, депутаты Палаты представителей Национального собрания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 w:name="CA0_ГЛ_1_1_СТ_2_2CN__article_2"/>
      <w:bookmarkEnd w:id="3"/>
      <w:r>
        <w:rPr>
          <w:rFonts w:ascii="Times New Roman" w:hAnsi="Times New Roman" w:cs="Times New Roman"/>
          <w:b/>
          <w:color w:val="000000"/>
          <w:sz w:val="24"/>
          <w:szCs w:val="24"/>
        </w:rPr>
        <w:t>Статья 2. Законодательство 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о борьбе с коррупцией основывается на </w:t>
      </w:r>
      <w:hyperlink r:id="rId7"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8" w:anchor="hk0300194"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 xml:space="preserve"> Республики Беларусь об административных правонарушениях, </w:t>
      </w:r>
      <w:hyperlink r:id="rId9" w:anchor="hk9900275" w:history="1">
        <w:r>
          <w:rPr>
            <w:rFonts w:ascii="Times New Roman" w:hAnsi="Times New Roman" w:cs="Times New Roman"/>
            <w:color w:val="0000FF"/>
            <w:sz w:val="24"/>
            <w:szCs w:val="24"/>
          </w:rPr>
          <w:t>Уголовным кодексом</w:t>
        </w:r>
      </w:hyperlink>
      <w:r>
        <w:rPr>
          <w:rFonts w:ascii="Times New Roman" w:hAnsi="Times New Roman" w:cs="Times New Roman"/>
          <w:color w:val="000000"/>
          <w:sz w:val="24"/>
          <w:szCs w:val="24"/>
        </w:rPr>
        <w:t xml:space="preserve"> Республики Беларусь и иными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 w:name="CA0_ГЛ_1_1_СТ_3_3CN__article_3"/>
      <w:bookmarkEnd w:id="4"/>
      <w:r>
        <w:rPr>
          <w:rFonts w:ascii="Times New Roman" w:hAnsi="Times New Roman" w:cs="Times New Roman"/>
          <w:b/>
          <w:color w:val="000000"/>
          <w:sz w:val="24"/>
          <w:szCs w:val="24"/>
        </w:rPr>
        <w:lastRenderedPageBreak/>
        <w:t>Статья 3. Субъекты правонарушений, создающих условия для коррупции, и коррупционных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ГЛ_1_1_СТ_4_4CN__article_4"/>
      <w:bookmarkEnd w:id="5"/>
      <w:r>
        <w:rPr>
          <w:rFonts w:ascii="Times New Roman" w:hAnsi="Times New Roman" w:cs="Times New Roman"/>
          <w:b/>
          <w:color w:val="000000"/>
          <w:sz w:val="24"/>
          <w:szCs w:val="24"/>
        </w:rPr>
        <w:t>Статья 4. Принципы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ГЛ_1_1_СТ_5_5CN__article_5"/>
      <w:bookmarkEnd w:id="6"/>
      <w:r>
        <w:rPr>
          <w:rFonts w:ascii="Times New Roman" w:hAnsi="Times New Roman" w:cs="Times New Roman"/>
          <w:b/>
          <w:color w:val="000000"/>
          <w:sz w:val="24"/>
          <w:szCs w:val="24"/>
        </w:rPr>
        <w:t>Статья 5. Система мер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 w:name="CA0_ГЛ_2_2CN__chapter_2"/>
      <w:bookmarkEnd w:id="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ГЛ_2_2_СТ_6_6CN__article_6"/>
      <w:bookmarkEnd w:id="8"/>
      <w:r>
        <w:rPr>
          <w:rFonts w:ascii="Times New Roman" w:hAnsi="Times New Roman" w:cs="Times New Roman"/>
          <w:b/>
          <w:color w:val="000000"/>
          <w:sz w:val="24"/>
          <w:szCs w:val="24"/>
        </w:rPr>
        <w:t>Статья 6. Государственные органы, осуществляющие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Борьбу с коррупцией осуществляют органы прокуратуры, внутренних дел и государственной </w:t>
      </w:r>
      <w:r>
        <w:rPr>
          <w:rFonts w:ascii="Times New Roman" w:hAnsi="Times New Roman" w:cs="Times New Roman"/>
          <w:color w:val="000000"/>
          <w:sz w:val="24"/>
          <w:szCs w:val="24"/>
        </w:rPr>
        <w:lastRenderedPageBreak/>
        <w:t>безопасности.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ГЛ_2_2_СТ_7_7CN__article_7"/>
      <w:bookmarkEnd w:id="9"/>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ГЛ_2_2_СТ_8_8CN__article_8"/>
      <w:bookmarkEnd w:id="10"/>
      <w:r>
        <w:rPr>
          <w:rFonts w:ascii="Times New Roman" w:hAnsi="Times New Roman" w:cs="Times New Roman"/>
          <w:b/>
          <w:color w:val="000000"/>
          <w:sz w:val="24"/>
          <w:szCs w:val="24"/>
        </w:rPr>
        <w:t>Статья 8. Специальные подразделения по борьбе с коррупцией и их права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санкции прокурора приостанавливать полностью или частично на срок до десяти суток </w:t>
      </w:r>
      <w:r>
        <w:rPr>
          <w:rFonts w:ascii="Times New Roman" w:hAnsi="Times New Roman" w:cs="Times New Roman"/>
          <w:color w:val="000000"/>
          <w:sz w:val="24"/>
          <w:szCs w:val="24"/>
        </w:rPr>
        <w:lastRenderedPageBreak/>
        <w:t>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ГЛ_2_2_СТ_9_9CN__article_9"/>
      <w:bookmarkEnd w:id="11"/>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ГЛ_2_2_СТ_10_10CN__article_10"/>
      <w:bookmarkEnd w:id="12"/>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ГЛ_2_2_СТ_11_11CN__article_11"/>
      <w:bookmarkEnd w:id="13"/>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w:t>
      </w:r>
      <w:r>
        <w:rPr>
          <w:rFonts w:ascii="Times New Roman" w:hAnsi="Times New Roman" w:cs="Times New Roman"/>
          <w:color w:val="000000"/>
          <w:sz w:val="24"/>
          <w:szCs w:val="24"/>
        </w:rPr>
        <w:lastRenderedPageBreak/>
        <w:t>иным организациям, участвующим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ГЛ_2_2_СТ_12_12CN__article_12"/>
      <w:bookmarkEnd w:id="14"/>
      <w:r>
        <w:rPr>
          <w:rFonts w:ascii="Times New Roman" w:hAnsi="Times New Roman" w:cs="Times New Roman"/>
          <w:b/>
          <w:color w:val="000000"/>
          <w:sz w:val="24"/>
          <w:szCs w:val="24"/>
        </w:rPr>
        <w:t>Статья 12. Информационное обеспечение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ГЛ_2_2_СТ_13_13CN__article_13"/>
      <w:bookmarkEnd w:id="15"/>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2_2_СТ_14_14CN__article_14"/>
      <w:bookmarkEnd w:id="16"/>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 w:name="CA0_ГЛ_3_3CN__chapter_3"/>
      <w:bookmarkEnd w:id="17"/>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ГЛ_3_3_СТ_15_15CN__article_15"/>
      <w:bookmarkEnd w:id="18"/>
      <w:r>
        <w:rPr>
          <w:rFonts w:ascii="Times New Roman" w:hAnsi="Times New Roman" w:cs="Times New Roman"/>
          <w:b/>
          <w:color w:val="000000"/>
          <w:sz w:val="24"/>
          <w:szCs w:val="24"/>
        </w:rPr>
        <w:lastRenderedPageBreak/>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 w:name="CA0_ГЛ_3_3_СТ_16_16CN__article_16"/>
      <w:bookmarkEnd w:id="19"/>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0" w:anchor="&amp;Article=17" w:history="1">
        <w:r>
          <w:rPr>
            <w:rFonts w:ascii="Times New Roman" w:hAnsi="Times New Roman" w:cs="Times New Roman"/>
            <w:color w:val="0000FF"/>
            <w:sz w:val="24"/>
            <w:szCs w:val="24"/>
          </w:rPr>
          <w:t>статьями 17–20</w:t>
        </w:r>
      </w:hyperlink>
      <w:r>
        <w:rPr>
          <w:rFonts w:ascii="Times New Roman" w:hAnsi="Times New Roman" w:cs="Times New Roman"/>
          <w:color w:val="000000"/>
          <w:sz w:val="24"/>
          <w:szCs w:val="24"/>
        </w:rPr>
        <w:t xml:space="preserve"> настоящего Закона, и ставятся в известность о правовых последствиях неисполнения такого обязательства.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3_3_СТ_17_17CN__article_17"/>
      <w:bookmarkEnd w:id="20"/>
      <w:r>
        <w:rPr>
          <w:rFonts w:ascii="Times New Roman" w:hAnsi="Times New Roman" w:cs="Times New Roman"/>
          <w:b/>
          <w:color w:val="000000"/>
          <w:sz w:val="24"/>
          <w:szCs w:val="24"/>
        </w:rPr>
        <w:lastRenderedPageBreak/>
        <w:t>Статья 17. Ограничения, устанавливаемые для государственных должностных и приравненных к ним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не вправе: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поездки за счет физических и (или) юридических лиц, отношения с которыми </w:t>
      </w:r>
      <w:r>
        <w:rPr>
          <w:rFonts w:ascii="Times New Roman" w:hAnsi="Times New Roman" w:cs="Times New Roman"/>
          <w:color w:val="000000"/>
          <w:sz w:val="24"/>
          <w:szCs w:val="24"/>
        </w:rPr>
        <w:lastRenderedPageBreak/>
        <w:t>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w:t>
      </w:r>
      <w:r>
        <w:rPr>
          <w:rFonts w:ascii="Times New Roman" w:hAnsi="Times New Roman" w:cs="Times New Roman"/>
          <w:color w:val="000000"/>
          <w:sz w:val="24"/>
          <w:szCs w:val="24"/>
        </w:rPr>
        <w:lastRenderedPageBreak/>
        <w:t>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ГЛ_3_3_СТ_18_18CN__article_18"/>
      <w:bookmarkEnd w:id="21"/>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ГЛ_3_3_СТ_19_19CN__article_19"/>
      <w:bookmarkEnd w:id="22"/>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ГЛ_3_3_СТ_20_20CN__article_20"/>
      <w:bookmarkEnd w:id="23"/>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w:t>
      </w:r>
      <w:r>
        <w:rPr>
          <w:rFonts w:ascii="Times New Roman" w:hAnsi="Times New Roman" w:cs="Times New Roman"/>
          <w:color w:val="000000"/>
          <w:sz w:val="24"/>
          <w:szCs w:val="24"/>
        </w:rPr>
        <w:lastRenderedPageBreak/>
        <w:t>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1" w:anchor="hk9800218" w:history="1">
        <w:r>
          <w:rPr>
            <w:rFonts w:ascii="Times New Roman" w:hAnsi="Times New Roman" w:cs="Times New Roman"/>
            <w:color w:val="0000FF"/>
            <w:sz w:val="24"/>
            <w:szCs w:val="24"/>
          </w:rPr>
          <w:t>Гражданским кодексом</w:t>
        </w:r>
      </w:hyperlink>
      <w:r>
        <w:rPr>
          <w:rFonts w:ascii="Times New Roman" w:hAnsi="Times New Roman" w:cs="Times New Roman"/>
          <w:color w:val="000000"/>
          <w:sz w:val="24"/>
          <w:szCs w:val="24"/>
        </w:rPr>
        <w:t xml:space="preserve"> Республики Беларусь, настоящим Законом, иными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w:t>
      </w:r>
      <w:r>
        <w:rPr>
          <w:rFonts w:ascii="Times New Roman" w:hAnsi="Times New Roman" w:cs="Times New Roman"/>
          <w:color w:val="000000"/>
          <w:sz w:val="24"/>
          <w:szCs w:val="24"/>
        </w:rPr>
        <w:lastRenderedPageBreak/>
        <w:t>обязательств по возврату долей в уставных фондах (акций) коммерческих организаций и доходов от них.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 w:name="CA0_ГЛ_3_3_СТ_21_21CN__article_21"/>
      <w:bookmarkEnd w:id="24"/>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w:t>
      </w:r>
      <w:r>
        <w:rPr>
          <w:rFonts w:ascii="Times New Roman" w:hAnsi="Times New Roman" w:cs="Times New Roman"/>
          <w:color w:val="000000"/>
          <w:sz w:val="24"/>
          <w:szCs w:val="24"/>
        </w:rPr>
        <w:lastRenderedPageBreak/>
        <w:t>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ГЛ_3_3_СТ_22_22CN__article_22"/>
      <w:bookmarkEnd w:id="25"/>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ГЛ_3_3_СТ_23_23CN__article_23"/>
      <w:bookmarkEnd w:id="26"/>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 w:name="CA0_ГЛ_3_3_СТ_24_24CN__article_24"/>
      <w:bookmarkEnd w:id="27"/>
      <w:r>
        <w:rPr>
          <w:rFonts w:ascii="Times New Roman" w:hAnsi="Times New Roman" w:cs="Times New Roman"/>
          <w:b/>
          <w:color w:val="000000"/>
          <w:sz w:val="24"/>
          <w:szCs w:val="24"/>
        </w:rPr>
        <w:t xml:space="preserve">Статья 24. Особенности назначения и выплаты пенсии, ежемесячного денежного </w:t>
      </w:r>
      <w:r>
        <w:rPr>
          <w:rFonts w:ascii="Times New Roman" w:hAnsi="Times New Roman" w:cs="Times New Roman"/>
          <w:b/>
          <w:color w:val="000000"/>
          <w:sz w:val="24"/>
          <w:szCs w:val="24"/>
        </w:rPr>
        <w:lastRenderedPageBreak/>
        <w:t>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2" w:anchor="H10300204"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3" w:anchor="P30600705" w:history="1">
        <w:r>
          <w:rPr>
            <w:rFonts w:ascii="Times New Roman" w:hAnsi="Times New Roman" w:cs="Times New Roman"/>
            <w:color w:val="0000FF"/>
            <w:sz w:val="24"/>
            <w:szCs w:val="24"/>
          </w:rPr>
          <w:t>Указом Президента Республики Беларусь от 30 ноября 2006 г. № 705</w:t>
        </w:r>
      </w:hyperlink>
      <w:r>
        <w:rPr>
          <w:rFonts w:ascii="Times New Roman" w:hAnsi="Times New Roman" w:cs="Times New Roman"/>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ГЛ_3_3_СТ_25_25CN__article_25"/>
      <w:bookmarkEnd w:id="28"/>
      <w:r>
        <w:rPr>
          <w:rFonts w:ascii="Times New Roman" w:hAnsi="Times New Roman" w:cs="Times New Roman"/>
          <w:b/>
          <w:color w:val="000000"/>
          <w:sz w:val="24"/>
          <w:szCs w:val="24"/>
        </w:rPr>
        <w:t>Статья 25. Правонарушения, создающие условия для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9" w:name="CA0_ГЛ_4_4CN__chapter_4"/>
      <w:bookmarkEnd w:id="2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ГЛ_4_4_СТ_26_26CN__article_26"/>
      <w:bookmarkEnd w:id="30"/>
      <w:r>
        <w:rPr>
          <w:rFonts w:ascii="Times New Roman" w:hAnsi="Times New Roman" w:cs="Times New Roman"/>
          <w:b/>
          <w:color w:val="000000"/>
          <w:sz w:val="24"/>
          <w:szCs w:val="24"/>
        </w:rPr>
        <w:t>Статья 26. Доходы, подлежащие обязательному декларированию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4"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указанные в части первой настоящей статьи, подлежат обязательному </w:t>
      </w:r>
      <w:r>
        <w:rPr>
          <w:rFonts w:ascii="Times New Roman" w:hAnsi="Times New Roman" w:cs="Times New Roman"/>
          <w:color w:val="000000"/>
          <w:sz w:val="24"/>
          <w:szCs w:val="24"/>
        </w:rPr>
        <w:lastRenderedPageBreak/>
        <w:t>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1" w:name="CA0_ГЛ_4_4_СТ_27_27CN__article_27"/>
      <w:bookmarkEnd w:id="31"/>
      <w:r>
        <w:rPr>
          <w:rFonts w:ascii="Times New Roman" w:hAnsi="Times New Roman" w:cs="Times New Roman"/>
          <w:b/>
          <w:color w:val="000000"/>
          <w:sz w:val="24"/>
          <w:szCs w:val="24"/>
        </w:rPr>
        <w:t>Статья 27. Имущество, подлежащее обязательному декларированию, и определение его стоимости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5"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2" w:name="CA0_ГЛ_4_4_СТ_28_28CN__article_28"/>
      <w:bookmarkEnd w:id="32"/>
      <w:r>
        <w:rPr>
          <w:rFonts w:ascii="Times New Roman" w:hAnsi="Times New Roman" w:cs="Times New Roman"/>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6"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ГЛ_4_4_СТ_29_29CN__article_29"/>
      <w:bookmarkEnd w:id="33"/>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4" w:name="CA0_ГЛ_4_4_СТ_30_30CN__article_30"/>
      <w:bookmarkEnd w:id="34"/>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w:t>
      </w:r>
      <w:r>
        <w:rPr>
          <w:rFonts w:ascii="Times New Roman" w:hAnsi="Times New Roman" w:cs="Times New Roman"/>
          <w:color w:val="000000"/>
          <w:sz w:val="24"/>
          <w:szCs w:val="24"/>
        </w:rPr>
        <w:lastRenderedPageBreak/>
        <w:t>организаций Вооруженных Сил Республики Беларусь, других войск и воинских формирований Республики Беларусь и их заместителей;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5" w:name="CA0_ГЛ_4_4_СТ_31_31CN__article_31"/>
      <w:bookmarkEnd w:id="35"/>
      <w:r>
        <w:rPr>
          <w:rFonts w:ascii="Times New Roman" w:hAnsi="Times New Roman" w:cs="Times New Roman"/>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избранные в установленном порядке члены Совета Республики Национального собрания </w:t>
      </w:r>
      <w:r>
        <w:rPr>
          <w:rFonts w:ascii="Times New Roman" w:hAnsi="Times New Roman" w:cs="Times New Roman"/>
          <w:color w:val="000000"/>
          <w:sz w:val="24"/>
          <w:szCs w:val="24"/>
        </w:rPr>
        <w:lastRenderedPageBreak/>
        <w:t>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w:t>
      </w:r>
      <w:r>
        <w:rPr>
          <w:rFonts w:ascii="Times New Roman" w:hAnsi="Times New Roman" w:cs="Times New Roman"/>
          <w:color w:val="000000"/>
          <w:sz w:val="24"/>
          <w:szCs w:val="24"/>
        </w:rPr>
        <w:lastRenderedPageBreak/>
        <w:t>исключением руководителей органов пограничной службы и их заместителей, – непосредственным командирам (начальникам);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7" w:anchor="&amp;Article=28" w:history="1">
        <w:r>
          <w:rPr>
            <w:rFonts w:ascii="Times New Roman" w:hAnsi="Times New Roman" w:cs="Times New Roman"/>
            <w:color w:val="0000FF"/>
            <w:sz w:val="24"/>
            <w:szCs w:val="24"/>
          </w:rPr>
          <w:t>статьей 28</w:t>
        </w:r>
      </w:hyperlink>
      <w:r>
        <w:rPr>
          <w:rFonts w:ascii="Times New Roman" w:hAnsi="Times New Roman" w:cs="Times New Roman"/>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8" w:anchor="&amp;Article=27" w:history="1">
        <w:r>
          <w:rPr>
            <w:rFonts w:ascii="Times New Roman" w:hAnsi="Times New Roman" w:cs="Times New Roman"/>
            <w:color w:val="0000FF"/>
            <w:sz w:val="24"/>
            <w:szCs w:val="24"/>
          </w:rPr>
          <w:t>статьи 27</w:t>
        </w:r>
      </w:hyperlink>
      <w:r>
        <w:rPr>
          <w:rFonts w:ascii="Times New Roman" w:hAnsi="Times New Roman" w:cs="Times New Roman"/>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w:t>
      </w:r>
      <w:r>
        <w:rPr>
          <w:rFonts w:ascii="Times New Roman" w:hAnsi="Times New Roman" w:cs="Times New Roman"/>
          <w:color w:val="000000"/>
          <w:sz w:val="24"/>
          <w:szCs w:val="24"/>
        </w:rPr>
        <w:lastRenderedPageBreak/>
        <w:t>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4_4_СТ_32_32CN__article_32"/>
      <w:bookmarkEnd w:id="36"/>
      <w:r>
        <w:rPr>
          <w:rFonts w:ascii="Times New Roman" w:hAnsi="Times New Roman" w:cs="Times New Roman"/>
          <w:b/>
          <w:color w:val="000000"/>
          <w:sz w:val="24"/>
          <w:szCs w:val="24"/>
        </w:rPr>
        <w:lastRenderedPageBreak/>
        <w:t>Статья 32. Ежегодное декларирование доходов и имущества иными категориями государственных должностных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9" w:anchor="&amp;Article=31" w:history="1">
        <w:r>
          <w:rPr>
            <w:rFonts w:ascii="Times New Roman" w:hAnsi="Times New Roman" w:cs="Times New Roman"/>
            <w:color w:val="0000FF"/>
            <w:sz w:val="24"/>
            <w:szCs w:val="24"/>
          </w:rPr>
          <w:t>статьи 31</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w:t>
      </w:r>
      <w:r>
        <w:rPr>
          <w:rFonts w:ascii="Times New Roman" w:hAnsi="Times New Roman" w:cs="Times New Roman"/>
          <w:color w:val="000000"/>
          <w:sz w:val="24"/>
          <w:szCs w:val="24"/>
        </w:rPr>
        <w:lastRenderedPageBreak/>
        <w:t>общее хозяйство.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7" w:name="CA0_ГЛ_4_4_СТ_33_33CN__article_33"/>
      <w:bookmarkEnd w:id="37"/>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8" w:name="CA0_ГЛ_4_4_СТ_34_34CN__article_34"/>
      <w:bookmarkEnd w:id="38"/>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обязанным в соответствии с настоящей главой представлять декларации о доходах и </w:t>
      </w:r>
      <w:r>
        <w:rPr>
          <w:rFonts w:ascii="Times New Roman" w:hAnsi="Times New Roman" w:cs="Times New Roman"/>
          <w:color w:val="000000"/>
          <w:sz w:val="24"/>
          <w:szCs w:val="24"/>
        </w:rPr>
        <w:lastRenderedPageBreak/>
        <w:t>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9" w:name="CA0_ГЛ_4_4_СТ_35_35CN__article_35"/>
      <w:bookmarkEnd w:id="39"/>
      <w:r>
        <w:rPr>
          <w:rFonts w:ascii="Times New Roman" w:hAnsi="Times New Roman" w:cs="Times New Roman"/>
          <w:b/>
          <w:color w:val="000000"/>
          <w:sz w:val="24"/>
          <w:szCs w:val="24"/>
        </w:rPr>
        <w:t>Статья 35. Контроль в сфере декларирования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0" w:anchor="&amp;Article=34"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4_4_СТ_36_36CN__article_36"/>
      <w:bookmarkEnd w:id="40"/>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w:t>
      </w:r>
      <w:r>
        <w:rPr>
          <w:rFonts w:ascii="Times New Roman" w:hAnsi="Times New Roman" w:cs="Times New Roman"/>
          <w:color w:val="000000"/>
          <w:sz w:val="24"/>
          <w:szCs w:val="24"/>
        </w:rPr>
        <w:lastRenderedPageBreak/>
        <w:t>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1" w:anchor="hk9900295" w:history="1">
        <w:r>
          <w:rPr>
            <w:rFonts w:ascii="Times New Roman" w:hAnsi="Times New Roman" w:cs="Times New Roman"/>
            <w:color w:val="0000FF"/>
            <w:sz w:val="24"/>
            <w:szCs w:val="24"/>
          </w:rPr>
          <w:t>Уголовно-процессуальным кодексом</w:t>
        </w:r>
      </w:hyperlink>
      <w:r>
        <w:rPr>
          <w:rFonts w:ascii="Times New Roman" w:hAnsi="Times New Roman" w:cs="Times New Roman"/>
          <w:color w:val="000000"/>
          <w:sz w:val="24"/>
          <w:szCs w:val="24"/>
        </w:rPr>
        <w:t xml:space="preserve"> Республики Беларусь. В случаях отсутствия </w:t>
      </w:r>
      <w:r>
        <w:rPr>
          <w:rFonts w:ascii="Times New Roman" w:hAnsi="Times New Roman" w:cs="Times New Roman"/>
          <w:color w:val="000000"/>
          <w:sz w:val="24"/>
          <w:szCs w:val="24"/>
        </w:rPr>
        <w:lastRenderedPageBreak/>
        <w:t>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1" w:name="CA0_ГЛ_5_5"/>
      <w:bookmarkEnd w:id="41"/>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2" w:name="CA0_ГЛ_5_5_СТ_37_37CN__article_37"/>
      <w:bookmarkEnd w:id="42"/>
      <w:r>
        <w:rPr>
          <w:rFonts w:ascii="Times New Roman" w:hAnsi="Times New Roman" w:cs="Times New Roman"/>
          <w:b/>
          <w:color w:val="000000"/>
          <w:sz w:val="24"/>
          <w:szCs w:val="24"/>
        </w:rPr>
        <w:t>Статья 37. Коррупционные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ГЛ_5_5_СТ_38_38CN__article_38"/>
      <w:bookmarkEnd w:id="43"/>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совершения какого-либо из указанных в части первой </w:t>
      </w:r>
      <w:hyperlink r:id="rId22" w:anchor="&amp;Article=25"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и части первой </w:t>
      </w:r>
      <w:hyperlink r:id="rId23" w:anchor="&amp;Article=37"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w:t>
      </w:r>
      <w:r>
        <w:rPr>
          <w:rFonts w:ascii="Times New Roman" w:hAnsi="Times New Roman" w:cs="Times New Roman"/>
          <w:color w:val="000000"/>
          <w:sz w:val="24"/>
          <w:szCs w:val="24"/>
        </w:rPr>
        <w:lastRenderedPageBreak/>
        <w:t>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4" w:name="CA0_ГЛ_5_5_СТ_39_39CN__article_39"/>
      <w:bookmarkEnd w:id="44"/>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5" w:name="CA0_ГЛ_6_6CN__chapter_6"/>
      <w:bookmarkEnd w:id="45"/>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КОРРУПЦИОННЫХ ПРАВОНАРУШЕНИЙ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6" w:name="CA0_ГЛ_6_6_СТ_40_40CN__article_40"/>
      <w:bookmarkEnd w:id="46"/>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w:t>
      </w:r>
      <w:r>
        <w:rPr>
          <w:rFonts w:ascii="Times New Roman" w:hAnsi="Times New Roman" w:cs="Times New Roman"/>
          <w:color w:val="000000"/>
          <w:sz w:val="24"/>
          <w:szCs w:val="24"/>
        </w:rPr>
        <w:lastRenderedPageBreak/>
        <w:t>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7" w:name="CA0_ГЛ_6_6_СТ_41_41CN__article_41"/>
      <w:bookmarkEnd w:id="47"/>
      <w:r>
        <w:rPr>
          <w:rFonts w:ascii="Times New Roman" w:hAnsi="Times New Roman" w:cs="Times New Roman"/>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8" w:name="CA0_ГЛ_6_6_СТ_42_42CN__article_42"/>
      <w:bookmarkEnd w:id="48"/>
      <w:r>
        <w:rPr>
          <w:rFonts w:ascii="Times New Roman" w:hAnsi="Times New Roman" w:cs="Times New Roman"/>
          <w:b/>
          <w:color w:val="000000"/>
          <w:sz w:val="24"/>
          <w:szCs w:val="24"/>
        </w:rPr>
        <w:t xml:space="preserve">Статья 42. Меры правовой защиты лиц, которым причинен вред совершением </w:t>
      </w:r>
      <w:r>
        <w:rPr>
          <w:rFonts w:ascii="Times New Roman" w:hAnsi="Times New Roman" w:cs="Times New Roman"/>
          <w:b/>
          <w:color w:val="000000"/>
          <w:sz w:val="24"/>
          <w:szCs w:val="24"/>
        </w:rPr>
        <w:lastRenderedPageBreak/>
        <w:t>правонарушения, создающего условия для коррупции, или коррупционного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6_6_СТ_43_43CN__article_43"/>
      <w:bookmarkEnd w:id="49"/>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 w:name="CA0_ГЛ_7_7CN__chapter_7"/>
      <w:bookmarkEnd w:id="50"/>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ГЛ_7_7_СТ_44_44CN__article_44"/>
      <w:bookmarkEnd w:id="51"/>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ГЛ_7_7_СТ_45_45CN__article_45"/>
      <w:bookmarkEnd w:id="52"/>
      <w:r>
        <w:rPr>
          <w:rFonts w:ascii="Times New Roman" w:hAnsi="Times New Roman" w:cs="Times New Roman"/>
          <w:b/>
          <w:color w:val="000000"/>
          <w:sz w:val="24"/>
          <w:szCs w:val="24"/>
        </w:rPr>
        <w:t>Статья 45. Надзор за исполнением законодательства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ГЛ_7_7_СТ_46_46CN__article_46"/>
      <w:bookmarkEnd w:id="53"/>
      <w:r>
        <w:rPr>
          <w:rFonts w:ascii="Times New Roman" w:hAnsi="Times New Roman" w:cs="Times New Roman"/>
          <w:b/>
          <w:color w:val="000000"/>
          <w:sz w:val="24"/>
          <w:szCs w:val="24"/>
        </w:rPr>
        <w:t>Статья 46. Общественный контроль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2C3816" w:rsidRDefault="002C3816">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4" w:name="CA0_ГЛ_8_8CN__chapter_8"/>
      <w:bookmarkEnd w:id="54"/>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2C3816" w:rsidRDefault="002C3816">
      <w:pPr>
        <w:widowControl w:val="0"/>
        <w:autoSpaceDE w:val="0"/>
        <w:autoSpaceDN w:val="0"/>
        <w:adjustRightInd w:val="0"/>
        <w:spacing w:before="240" w:after="300" w:line="300" w:lineRule="auto"/>
        <w:ind w:left="1920" w:hanging="1350"/>
        <w:rPr>
          <w:rFonts w:ascii="Times New Roman" w:hAnsi="Times New Roman" w:cs="Times New Roman"/>
          <w:b/>
          <w:color w:val="000000"/>
          <w:sz w:val="24"/>
          <w:szCs w:val="24"/>
        </w:rPr>
      </w:pPr>
      <w:bookmarkStart w:id="55" w:name="CA0_ГЛ_8_8_СТ_47_47CN__article_47"/>
      <w:bookmarkEnd w:id="55"/>
      <w:r>
        <w:rPr>
          <w:rFonts w:ascii="Times New Roman" w:hAnsi="Times New Roman" w:cs="Times New Roman"/>
          <w:b/>
          <w:color w:val="000000"/>
          <w:sz w:val="24"/>
          <w:szCs w:val="24"/>
        </w:rPr>
        <w:t>Статья 47. Внесение дополнений и изменений в некоторые законы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ГЛ_8_8_СТ_47_47_П_1_1CN__point_1"/>
      <w:bookmarkEnd w:id="56"/>
      <w:r>
        <w:rPr>
          <w:rFonts w:ascii="Times New Roman" w:hAnsi="Times New Roman" w:cs="Times New Roman"/>
          <w:color w:val="000000"/>
          <w:sz w:val="24"/>
          <w:szCs w:val="24"/>
        </w:rPr>
        <w:t xml:space="preserve">1. Внести в </w:t>
      </w:r>
      <w:hyperlink r:id="rId24" w:anchor="&amp;Article=42" w:history="1">
        <w:r>
          <w:rPr>
            <w:rFonts w:ascii="Times New Roman" w:hAnsi="Times New Roman" w:cs="Times New Roman"/>
            <w:color w:val="0000FF"/>
            <w:sz w:val="24"/>
            <w:szCs w:val="24"/>
          </w:rPr>
          <w:t>статью 42</w:t>
        </w:r>
      </w:hyperlink>
      <w:r>
        <w:rPr>
          <w:rFonts w:ascii="Times New Roman" w:hAnsi="Times New Roman" w:cs="Times New Roman"/>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w:t>
      </w:r>
      <w:r>
        <w:rPr>
          <w:rFonts w:ascii="Times New Roman" w:hAnsi="Times New Roman" w:cs="Times New Roman"/>
          <w:color w:val="000000"/>
          <w:sz w:val="24"/>
          <w:szCs w:val="24"/>
        </w:rPr>
        <w:lastRenderedPageBreak/>
        <w:t>2/1877; Национальный правовой Интернет-портал Республики Беларусь, 17.07.2014, 2/2184) следующее дополнение: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8_8_СТ_47_47_П_2_2CN__point_2"/>
      <w:bookmarkEnd w:id="57"/>
      <w:r>
        <w:rPr>
          <w:rFonts w:ascii="Times New Roman" w:hAnsi="Times New Roman" w:cs="Times New Roman"/>
          <w:color w:val="000000"/>
          <w:sz w:val="24"/>
          <w:szCs w:val="24"/>
        </w:rPr>
        <w:t xml:space="preserve">2. </w:t>
      </w:r>
      <w:hyperlink r:id="rId25" w:anchor="&amp;Article=236&amp;Point=2"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8_8_СТ_47_47_П_3_3CN__point_3"/>
      <w:bookmarkEnd w:id="58"/>
      <w:r>
        <w:rPr>
          <w:rFonts w:ascii="Times New Roman" w:hAnsi="Times New Roman" w:cs="Times New Roman"/>
          <w:color w:val="000000"/>
          <w:sz w:val="24"/>
          <w:szCs w:val="24"/>
        </w:rPr>
        <w:t xml:space="preserve">3. Внести в </w:t>
      </w:r>
      <w:hyperlink r:id="rId26" w:anchor="hk9900275" w:history="1">
        <w:r>
          <w:rPr>
            <w:rFonts w:ascii="Times New Roman" w:hAnsi="Times New Roman" w:cs="Times New Roman"/>
            <w:color w:val="0000FF"/>
            <w:sz w:val="24"/>
            <w:szCs w:val="24"/>
          </w:rPr>
          <w:t>Уголовный кодекс</w:t>
        </w:r>
      </w:hyperlink>
      <w:r>
        <w:rPr>
          <w:rFonts w:ascii="Times New Roman" w:hAnsi="Times New Roman" w:cs="Times New Roman"/>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5 </w:t>
      </w:r>
      <w:hyperlink r:id="rId27" w:anchor="&amp;Article=4" w:history="1">
        <w:r>
          <w:rPr>
            <w:rFonts w:ascii="Times New Roman" w:hAnsi="Times New Roman" w:cs="Times New Roman"/>
            <w:color w:val="0000FF"/>
            <w:sz w:val="24"/>
            <w:szCs w:val="24"/>
          </w:rPr>
          <w:t>статьи 4</w:t>
        </w:r>
      </w:hyperlink>
      <w:r>
        <w:rPr>
          <w:rFonts w:ascii="Times New Roman" w:hAnsi="Times New Roman" w:cs="Times New Roman"/>
          <w:color w:val="000000"/>
          <w:sz w:val="24"/>
          <w:szCs w:val="24"/>
        </w:rPr>
        <w:t>:</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28" w:anchor="&amp;Article=4&amp;Point=7" w:history="1">
        <w:r w:rsidR="002C3816">
          <w:rPr>
            <w:rFonts w:ascii="Times New Roman" w:hAnsi="Times New Roman" w:cs="Times New Roman"/>
            <w:color w:val="0000FF"/>
            <w:sz w:val="24"/>
            <w:szCs w:val="24"/>
          </w:rPr>
          <w:t>пункт 7</w:t>
        </w:r>
      </w:hyperlink>
      <w:r w:rsidR="002C3816">
        <w:rPr>
          <w:rFonts w:ascii="Times New Roman" w:hAnsi="Times New Roman" w:cs="Times New Roman"/>
          <w:color w:val="000000"/>
          <w:sz w:val="24"/>
          <w:szCs w:val="24"/>
        </w:rPr>
        <w:t xml:space="preserve"> после слов «государственной безопасности,» дополнить словами «пограничной службы,»;</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первом </w:t>
      </w:r>
      <w:hyperlink r:id="rId29" w:anchor="&amp;Article=429" w:history="1">
        <w:r>
          <w:rPr>
            <w:rFonts w:ascii="Times New Roman" w:hAnsi="Times New Roman" w:cs="Times New Roman"/>
            <w:color w:val="0000FF"/>
            <w:sz w:val="24"/>
            <w:szCs w:val="24"/>
          </w:rPr>
          <w:t>статьи 429</w:t>
        </w:r>
      </w:hyperlink>
      <w:r>
        <w:rPr>
          <w:rFonts w:ascii="Times New Roman" w:hAnsi="Times New Roman" w:cs="Times New Roman"/>
          <w:color w:val="000000"/>
          <w:sz w:val="24"/>
          <w:szCs w:val="24"/>
        </w:rPr>
        <w:t xml:space="preserve"> слово «доверенное» заменить словом «иное».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8_8_СТ_47_47_П_4_4CN__point_4"/>
      <w:bookmarkEnd w:id="59"/>
      <w:r>
        <w:rPr>
          <w:rFonts w:ascii="Times New Roman" w:hAnsi="Times New Roman" w:cs="Times New Roman"/>
          <w:color w:val="000000"/>
          <w:sz w:val="24"/>
          <w:szCs w:val="24"/>
        </w:rPr>
        <w:t xml:space="preserve">4. Внести в </w:t>
      </w:r>
      <w:hyperlink r:id="rId30" w:anchor="hk9900295" w:history="1">
        <w:r>
          <w:rPr>
            <w:rFonts w:ascii="Times New Roman" w:hAnsi="Times New Roman" w:cs="Times New Roman"/>
            <w:color w:val="0000FF"/>
            <w:sz w:val="24"/>
            <w:szCs w:val="24"/>
          </w:rPr>
          <w:t>Уголовно-процессуальный кодекс</w:t>
        </w:r>
      </w:hyperlink>
      <w:r>
        <w:rPr>
          <w:rFonts w:ascii="Times New Roman" w:hAnsi="Times New Roman" w:cs="Times New Roman"/>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1" w:anchor="&amp;Article=29" w:history="1">
        <w:r w:rsidR="002C3816">
          <w:rPr>
            <w:rFonts w:ascii="Times New Roman" w:hAnsi="Times New Roman" w:cs="Times New Roman"/>
            <w:color w:val="0000FF"/>
            <w:sz w:val="24"/>
            <w:szCs w:val="24"/>
          </w:rPr>
          <w:t>статью 29</w:t>
        </w:r>
      </w:hyperlink>
      <w:r w:rsidR="002C3816">
        <w:rPr>
          <w:rFonts w:ascii="Times New Roman" w:hAnsi="Times New Roman" w:cs="Times New Roman"/>
          <w:color w:val="000000"/>
          <w:sz w:val="24"/>
          <w:szCs w:val="24"/>
        </w:rPr>
        <w:t xml:space="preserve"> дополнить частью 4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Если обстоятельства, указанные в </w:t>
      </w:r>
      <w:hyperlink r:id="rId32" w:anchor="&amp;Article=29&amp;Point=3"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(при наличии лица, подлежащего привлечению в качестве обвиняемого) и </w:t>
      </w:r>
      <w:hyperlink r:id="rId33"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4" w:anchor="&amp;Article=252" w:history="1">
        <w:r w:rsidR="002C3816">
          <w:rPr>
            <w:rFonts w:ascii="Times New Roman" w:hAnsi="Times New Roman" w:cs="Times New Roman"/>
            <w:color w:val="0000FF"/>
            <w:sz w:val="24"/>
            <w:szCs w:val="24"/>
          </w:rPr>
          <w:t>статью 252</w:t>
        </w:r>
      </w:hyperlink>
      <w:r w:rsidR="002C3816">
        <w:rPr>
          <w:rFonts w:ascii="Times New Roman" w:hAnsi="Times New Roman" w:cs="Times New Roman"/>
          <w:color w:val="000000"/>
          <w:sz w:val="24"/>
          <w:szCs w:val="24"/>
        </w:rPr>
        <w:t xml:space="preserve"> дополнить частью 4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5" w:anchor="&amp;Article=29&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36"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37" w:anchor="&amp;Article=30&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или частью 2 </w:t>
      </w:r>
      <w:hyperlink r:id="rId38" w:anchor="&amp;Article=30"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w:t>
      </w:r>
      <w:r>
        <w:rPr>
          <w:rFonts w:ascii="Times New Roman" w:hAnsi="Times New Roman" w:cs="Times New Roman"/>
          <w:color w:val="000000"/>
          <w:sz w:val="24"/>
          <w:szCs w:val="24"/>
        </w:rPr>
        <w:lastRenderedPageBreak/>
        <w:t>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3 </w:t>
      </w:r>
      <w:hyperlink r:id="rId39" w:anchor="&amp;Article=303" w:history="1">
        <w:r>
          <w:rPr>
            <w:rFonts w:ascii="Times New Roman" w:hAnsi="Times New Roman" w:cs="Times New Roman"/>
            <w:color w:val="0000FF"/>
            <w:sz w:val="24"/>
            <w:szCs w:val="24"/>
          </w:rPr>
          <w:t>статьи 303</w:t>
        </w:r>
      </w:hyperlink>
      <w:r>
        <w:rPr>
          <w:rFonts w:ascii="Times New Roman" w:hAnsi="Times New Roman" w:cs="Times New Roman"/>
          <w:color w:val="000000"/>
          <w:sz w:val="24"/>
          <w:szCs w:val="24"/>
        </w:rPr>
        <w:t xml:space="preserve"> 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40" w:anchor="&amp;Article=29&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и </w:t>
      </w:r>
      <w:hyperlink r:id="rId41" w:anchor="&amp;Article=29&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части 1 статьи 29, </w:t>
      </w:r>
      <w:hyperlink r:id="rId42" w:anchor="&amp;Article=30&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1 </w:t>
      </w:r>
      <w:hyperlink r:id="rId43" w:anchor="&amp;Article=401" w:history="1">
        <w:r>
          <w:rPr>
            <w:rFonts w:ascii="Times New Roman" w:hAnsi="Times New Roman" w:cs="Times New Roman"/>
            <w:color w:val="0000FF"/>
            <w:sz w:val="24"/>
            <w:szCs w:val="24"/>
          </w:rPr>
          <w:t>статьи 401</w:t>
        </w:r>
      </w:hyperlink>
      <w:r>
        <w:rPr>
          <w:rFonts w:ascii="Times New Roman" w:hAnsi="Times New Roman" w:cs="Times New Roman"/>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8_8_СТ_47_47_П_5_5CN__point_5"/>
      <w:bookmarkEnd w:id="60"/>
      <w:r>
        <w:rPr>
          <w:rFonts w:ascii="Times New Roman" w:hAnsi="Times New Roman" w:cs="Times New Roman"/>
          <w:color w:val="000000"/>
          <w:sz w:val="24"/>
          <w:szCs w:val="24"/>
        </w:rPr>
        <w:t xml:space="preserve">5. Внести в </w:t>
      </w:r>
      <w:hyperlink r:id="rId44" w:anchor="HK9900296"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5" w:anchor="&amp;Article=27" w:history="1">
        <w:r>
          <w:rPr>
            <w:rFonts w:ascii="Times New Roman" w:hAnsi="Times New Roman" w:cs="Times New Roman"/>
            <w:color w:val="0000FF"/>
            <w:sz w:val="24"/>
            <w:szCs w:val="24"/>
          </w:rPr>
          <w:t>статье 27</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6" w:anchor="&amp;Article=47" w:history="1">
        <w:r>
          <w:rPr>
            <w:rFonts w:ascii="Times New Roman" w:hAnsi="Times New Roman" w:cs="Times New Roman"/>
            <w:color w:val="0000FF"/>
            <w:sz w:val="24"/>
            <w:szCs w:val="24"/>
          </w:rPr>
          <w:t>статье 47</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47" w:anchor="&amp;Article=47&amp;Point=5"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слова «либо нарушения»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5[1]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w:t>
      </w:r>
      <w:r>
        <w:rPr>
          <w:rFonts w:ascii="Times New Roman" w:hAnsi="Times New Roman" w:cs="Times New Roman"/>
          <w:color w:val="000000"/>
          <w:sz w:val="24"/>
          <w:szCs w:val="24"/>
        </w:rPr>
        <w:lastRenderedPageBreak/>
        <w:t>коррупционного правонарушения;»;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8" w:anchor="&amp;Article=198&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части первой статьи 198 слова «пункт 1» заменить словами «</w:t>
      </w:r>
      <w:hyperlink r:id="rId49" w:anchor="&amp;Article=47&amp;Point=1" w:history="1">
        <w:r>
          <w:rPr>
            <w:rFonts w:ascii="Times New Roman" w:hAnsi="Times New Roman" w:cs="Times New Roman"/>
            <w:color w:val="0000FF"/>
            <w:sz w:val="24"/>
            <w:szCs w:val="24"/>
          </w:rPr>
          <w:t>пункты 1</w:t>
        </w:r>
      </w:hyperlink>
      <w:r>
        <w:rPr>
          <w:rFonts w:ascii="Times New Roman" w:hAnsi="Times New Roman" w:cs="Times New Roman"/>
          <w:color w:val="000000"/>
          <w:sz w:val="24"/>
          <w:szCs w:val="24"/>
        </w:rPr>
        <w:t xml:space="preserve"> и </w:t>
      </w:r>
      <w:hyperlink r:id="rId50" w:anchor="&amp;Article=47&amp;Point=5/1" w:history="1">
        <w:r>
          <w:rPr>
            <w:rFonts w:ascii="Times New Roman" w:hAnsi="Times New Roman" w:cs="Times New Roman"/>
            <w:color w:val="0000FF"/>
            <w:sz w:val="24"/>
            <w:szCs w:val="24"/>
          </w:rPr>
          <w:t>5</w:t>
        </w:r>
      </w:hyperlink>
      <w:hyperlink r:id="rId51" w:anchor="&amp;Article=47&amp;Point=5/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8_8_СТ_47_47_П_6_6CN__point_6"/>
      <w:bookmarkEnd w:id="61"/>
      <w:r>
        <w:rPr>
          <w:rFonts w:ascii="Times New Roman" w:hAnsi="Times New Roman" w:cs="Times New Roman"/>
          <w:color w:val="000000"/>
          <w:sz w:val="24"/>
          <w:szCs w:val="24"/>
        </w:rPr>
        <w:t xml:space="preserve">6. Внести в </w:t>
      </w:r>
      <w:hyperlink r:id="rId52" w:anchor="hk0300194" w:history="1">
        <w:r>
          <w:rPr>
            <w:rFonts w:ascii="Times New Roman" w:hAnsi="Times New Roman" w:cs="Times New Roman"/>
            <w:color w:val="0000FF"/>
            <w:sz w:val="24"/>
            <w:szCs w:val="24"/>
          </w:rPr>
          <w:t>Кодекс Республики Беларусь</w:t>
        </w:r>
      </w:hyperlink>
      <w:r>
        <w:rPr>
          <w:rFonts w:ascii="Times New Roman" w:hAnsi="Times New Roman" w:cs="Times New Roman"/>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3" w:anchor="&amp;Article=11.16" w:history="1">
        <w:r>
          <w:rPr>
            <w:rFonts w:ascii="Times New Roman" w:hAnsi="Times New Roman" w:cs="Times New Roman"/>
            <w:color w:val="0000FF"/>
            <w:sz w:val="24"/>
            <w:szCs w:val="24"/>
          </w:rPr>
          <w:t>статье 11.16</w:t>
        </w:r>
      </w:hyperlink>
      <w:r>
        <w:rPr>
          <w:rFonts w:ascii="Times New Roman" w:hAnsi="Times New Roman" w:cs="Times New Roman"/>
          <w:color w:val="000000"/>
          <w:sz w:val="24"/>
          <w:szCs w:val="24"/>
        </w:rPr>
        <w:t>:</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4 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предупреждение или наложение штрафа в размере до пятидесяти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частью 5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пятидесяти до ста базовых величин.»;</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4" w:anchor="&amp;Article=23.9" w:history="1">
        <w:r w:rsidR="002C3816">
          <w:rPr>
            <w:rFonts w:ascii="Times New Roman" w:hAnsi="Times New Roman" w:cs="Times New Roman"/>
            <w:color w:val="0000FF"/>
            <w:sz w:val="24"/>
            <w:szCs w:val="24"/>
          </w:rPr>
          <w:t>статью 23.9</w:t>
        </w:r>
      </w:hyperlink>
      <w:r w:rsidR="002C3816">
        <w:rPr>
          <w:rFonts w:ascii="Times New Roman" w:hAnsi="Times New Roman" w:cs="Times New Roman"/>
          <w:color w:val="000000"/>
          <w:sz w:val="24"/>
          <w:szCs w:val="24"/>
        </w:rPr>
        <w:t xml:space="preserve"> изложить в следующей редакции:</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2" w:name="CN__article_23_9"/>
      <w:bookmarkEnd w:id="62"/>
      <w:r>
        <w:rPr>
          <w:rFonts w:ascii="Times New Roman" w:hAnsi="Times New Roman" w:cs="Times New Roman"/>
          <w:b/>
          <w:color w:val="000000"/>
          <w:sz w:val="24"/>
          <w:szCs w:val="24"/>
        </w:rPr>
        <w:t>«Статья 23.9. Нарушение порядка декларирования доходов и имущества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8_8_СТ_47_47_П_1_7CN__point_1"/>
      <w:bookmarkEnd w:id="63"/>
      <w:r>
        <w:rPr>
          <w:rFonts w:ascii="Times New Roman" w:hAnsi="Times New Roman" w:cs="Times New Roman"/>
          <w:color w:val="000000"/>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влекут наложение штрафа в размере от пяти до пятидесяти базовых величин.</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8_8_СТ_47_47_П_2_8CN__point_2"/>
      <w:bookmarkEnd w:id="64"/>
      <w:r>
        <w:rPr>
          <w:rFonts w:ascii="Times New Roman" w:hAnsi="Times New Roman" w:cs="Times New Roman"/>
          <w:color w:val="000000"/>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w:t>
      </w:r>
      <w:r>
        <w:rPr>
          <w:rFonts w:ascii="Times New Roman" w:hAnsi="Times New Roman" w:cs="Times New Roman"/>
          <w:color w:val="000000"/>
          <w:sz w:val="24"/>
          <w:szCs w:val="24"/>
        </w:rPr>
        <w:lastRenderedPageBreak/>
        <w:t>которого в декларации о доходах и имуществе указаны недостоверные сведения, либо без конфискации.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2C3816" w:rsidRDefault="002C3816">
      <w:pPr>
        <w:widowControl w:val="0"/>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8_8_СТ_47_47_П_7_9CN__point_7"/>
      <w:bookmarkEnd w:id="65"/>
      <w:r>
        <w:rPr>
          <w:rFonts w:ascii="Times New Roman" w:hAnsi="Times New Roman" w:cs="Times New Roman"/>
          <w:color w:val="000000"/>
          <w:sz w:val="24"/>
          <w:szCs w:val="24"/>
        </w:rPr>
        <w:t xml:space="preserve">7. Внести в </w:t>
      </w:r>
      <w:hyperlink r:id="rId55" w:anchor="H10300204" w:history="1">
        <w:r>
          <w:rPr>
            <w:rFonts w:ascii="Times New Roman" w:hAnsi="Times New Roman" w:cs="Times New Roman"/>
            <w:color w:val="0000FF"/>
            <w:sz w:val="24"/>
            <w:szCs w:val="24"/>
          </w:rPr>
          <w:t>Закон Республики Беларусь от 14 июня 2003 года</w:t>
        </w:r>
      </w:hyperlink>
      <w:r>
        <w:rPr>
          <w:rFonts w:ascii="Times New Roman" w:hAnsi="Times New Roman" w:cs="Times New Roman"/>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абзаца первого </w:t>
      </w:r>
      <w:hyperlink r:id="rId56" w:anchor="&amp;Article=16&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16 слова «в соответствии с частью первой пункта 2, пунктом 3 статьи 23 настоящего Закона»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57" w:anchor="&amp;Article=22&amp;UnderPoint=1.1" w:history="1">
        <w:r>
          <w:rPr>
            <w:rFonts w:ascii="Times New Roman" w:hAnsi="Times New Roman" w:cs="Times New Roman"/>
            <w:color w:val="0000FF"/>
            <w:sz w:val="24"/>
            <w:szCs w:val="24"/>
          </w:rPr>
          <w:t>подпункте 1.1</w:t>
        </w:r>
      </w:hyperlink>
      <w:r>
        <w:rPr>
          <w:rFonts w:ascii="Times New Roman" w:hAnsi="Times New Roman" w:cs="Times New Roman"/>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8" w:anchor="&amp;Article=22&amp;UnderPoint=1.5" w:history="1">
        <w:r w:rsidR="002C3816">
          <w:rPr>
            <w:rFonts w:ascii="Times New Roman" w:hAnsi="Times New Roman" w:cs="Times New Roman"/>
            <w:color w:val="0000FF"/>
            <w:sz w:val="24"/>
            <w:szCs w:val="24"/>
          </w:rPr>
          <w:t xml:space="preserve">подпункт 1.5 </w:t>
        </w:r>
      </w:hyperlink>
      <w:r w:rsidR="002C3816">
        <w:rPr>
          <w:rFonts w:ascii="Times New Roman" w:hAnsi="Times New Roman" w:cs="Times New Roman"/>
          <w:color w:val="000000"/>
          <w:sz w:val="24"/>
          <w:szCs w:val="24"/>
        </w:rPr>
        <w:t>изложить в следующей редакции:</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w:t>
      </w:r>
      <w:r>
        <w:rPr>
          <w:rFonts w:ascii="Times New Roman" w:hAnsi="Times New Roman" w:cs="Times New Roman"/>
          <w:color w:val="000000"/>
          <w:sz w:val="24"/>
          <w:szCs w:val="24"/>
        </w:rPr>
        <w:lastRenderedPageBreak/>
        <w:t>занимает государственную должность, или уполномоченным им лицом;»;</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59" w:anchor="&amp;Article=22&amp;UnderPoint=1.6" w:history="1">
        <w:r w:rsidR="002C3816">
          <w:rPr>
            <w:rFonts w:ascii="Times New Roman" w:hAnsi="Times New Roman" w:cs="Times New Roman"/>
            <w:color w:val="0000FF"/>
            <w:sz w:val="24"/>
            <w:szCs w:val="24"/>
          </w:rPr>
          <w:t>подпункт 1.6</w:t>
        </w:r>
      </w:hyperlink>
      <w:r w:rsidR="002C3816">
        <w:rPr>
          <w:rFonts w:ascii="Times New Roman" w:hAnsi="Times New Roman" w:cs="Times New Roman"/>
          <w:color w:val="000000"/>
          <w:sz w:val="24"/>
          <w:szCs w:val="24"/>
        </w:rPr>
        <w:t xml:space="preserve"> исключить;</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0" w:anchor="&amp;Article=23" w:history="1">
        <w:r w:rsidR="002C3816">
          <w:rPr>
            <w:rFonts w:ascii="Times New Roman" w:hAnsi="Times New Roman" w:cs="Times New Roman"/>
            <w:color w:val="0000FF"/>
            <w:sz w:val="24"/>
            <w:szCs w:val="24"/>
          </w:rPr>
          <w:t>статью 23</w:t>
        </w:r>
      </w:hyperlink>
      <w:r w:rsidR="002C3816">
        <w:rPr>
          <w:rFonts w:ascii="Times New Roman" w:hAnsi="Times New Roman" w:cs="Times New Roman"/>
          <w:color w:val="000000"/>
          <w:sz w:val="24"/>
          <w:szCs w:val="24"/>
        </w:rPr>
        <w:t xml:space="preserve"> исключить;</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1" w:anchor="&amp;Article=33&amp;Point=1" w:history="1">
        <w:r w:rsidR="002C3816">
          <w:rPr>
            <w:rFonts w:ascii="Times New Roman" w:hAnsi="Times New Roman" w:cs="Times New Roman"/>
            <w:color w:val="0000FF"/>
            <w:sz w:val="24"/>
            <w:szCs w:val="24"/>
          </w:rPr>
          <w:t>пункт 1</w:t>
        </w:r>
      </w:hyperlink>
      <w:r w:rsidR="002C3816">
        <w:rPr>
          <w:rFonts w:ascii="Times New Roman" w:hAnsi="Times New Roman" w:cs="Times New Roman"/>
          <w:color w:val="000000"/>
          <w:sz w:val="24"/>
          <w:szCs w:val="24"/>
        </w:rPr>
        <w:t xml:space="preserve"> статьи 33 дополнить подпунктом 1.10[2]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w:t>
      </w:r>
      <w:hyperlink r:id="rId62" w:anchor="&amp;Article=40&amp;UnderPoint=1.9" w:history="1">
        <w:r>
          <w:rPr>
            <w:rFonts w:ascii="Times New Roman" w:hAnsi="Times New Roman" w:cs="Times New Roman"/>
            <w:color w:val="0000FF"/>
            <w:sz w:val="24"/>
            <w:szCs w:val="24"/>
          </w:rPr>
          <w:t>подпункта 1.9</w:t>
        </w:r>
      </w:hyperlink>
      <w:r>
        <w:rPr>
          <w:rFonts w:ascii="Times New Roman" w:hAnsi="Times New Roman" w:cs="Times New Roman"/>
          <w:color w:val="000000"/>
          <w:sz w:val="24"/>
          <w:szCs w:val="24"/>
        </w:rPr>
        <w:t xml:space="preserve"> слова «, совершения проступка, несовместимого с нахождением на государственной службе» исключить;</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1.9[1]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«1.9[1]. совершения проступка, несовместимого с нахождением на государственной службе;»;</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3" w:anchor="&amp;Article=54" w:history="1">
        <w:r w:rsidR="002C3816">
          <w:rPr>
            <w:rFonts w:ascii="Times New Roman" w:hAnsi="Times New Roman" w:cs="Times New Roman"/>
            <w:color w:val="0000FF"/>
            <w:sz w:val="24"/>
            <w:szCs w:val="24"/>
          </w:rPr>
          <w:t>статью 54</w:t>
        </w:r>
      </w:hyperlink>
      <w:r w:rsidR="002C3816">
        <w:rPr>
          <w:rFonts w:ascii="Times New Roman" w:hAnsi="Times New Roman" w:cs="Times New Roman"/>
          <w:color w:val="000000"/>
          <w:sz w:val="24"/>
          <w:szCs w:val="24"/>
        </w:rPr>
        <w:t xml:space="preserve"> дополнить пунктом 8 следующего содержания: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ГЛ_8_8_СТ_47_47_П_8_10CN__point_8"/>
      <w:bookmarkEnd w:id="66"/>
      <w:r>
        <w:rPr>
          <w:rFonts w:ascii="Times New Roman" w:hAnsi="Times New Roman" w:cs="Times New Roman"/>
          <w:color w:val="000000"/>
          <w:sz w:val="24"/>
          <w:szCs w:val="24"/>
        </w:rPr>
        <w:t xml:space="preserve">8. Внести в </w:t>
      </w:r>
      <w:hyperlink r:id="rId64" w:anchor="hk0600194" w:history="1">
        <w:r>
          <w:rPr>
            <w:rFonts w:ascii="Times New Roman" w:hAnsi="Times New Roman" w:cs="Times New Roman"/>
            <w:color w:val="0000FF"/>
            <w:sz w:val="24"/>
            <w:szCs w:val="24"/>
          </w:rPr>
          <w:t>Процессуально-исполнительный кодекс</w:t>
        </w:r>
      </w:hyperlink>
      <w:r>
        <w:rPr>
          <w:rFonts w:ascii="Times New Roman" w:hAnsi="Times New Roman" w:cs="Times New Roman"/>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1 </w:t>
      </w:r>
      <w:hyperlink r:id="rId65" w:anchor="&amp;Article=3.2"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слова «частью 4» заменить словами «частями 4 и 5»;</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2 </w:t>
      </w:r>
      <w:hyperlink r:id="rId66" w:anchor="&amp;Article=3.15" w:history="1">
        <w:r>
          <w:rPr>
            <w:rFonts w:ascii="Times New Roman" w:hAnsi="Times New Roman" w:cs="Times New Roman"/>
            <w:color w:val="0000FF"/>
            <w:sz w:val="24"/>
            <w:szCs w:val="24"/>
          </w:rPr>
          <w:t>статьи 3.15</w:t>
        </w:r>
      </w:hyperlink>
      <w:r>
        <w:rPr>
          <w:rFonts w:ascii="Times New Roman" w:hAnsi="Times New Roman" w:cs="Times New Roman"/>
          <w:color w:val="000000"/>
          <w:sz w:val="24"/>
          <w:szCs w:val="24"/>
        </w:rPr>
        <w:t xml:space="preserve"> слова «и 4» заменить словами «, 4 и 5»;</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абзацах втором и третьем </w:t>
      </w:r>
      <w:hyperlink r:id="rId67" w:anchor="&amp;Article=3.30&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и </w:t>
      </w:r>
      <w:hyperlink r:id="rId68" w:anchor="&amp;Article=3.30&amp;Point=64" w:history="1">
        <w:r>
          <w:rPr>
            <w:rFonts w:ascii="Times New Roman" w:hAnsi="Times New Roman" w:cs="Times New Roman"/>
            <w:color w:val="0000FF"/>
            <w:sz w:val="24"/>
            <w:szCs w:val="24"/>
          </w:rPr>
          <w:t>пункте 64</w:t>
        </w:r>
      </w:hyperlink>
      <w:r>
        <w:rPr>
          <w:rFonts w:ascii="Times New Roman" w:hAnsi="Times New Roman" w:cs="Times New Roman"/>
          <w:color w:val="000000"/>
          <w:sz w:val="24"/>
          <w:szCs w:val="24"/>
        </w:rPr>
        <w:t xml:space="preserve"> части 1 статьи 3.30 слова «части 4» заменить словами «частям 4 и 5».</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7" w:name="CA0_ГЛ_8_8_СТ_48_48CN__article_48"/>
      <w:bookmarkEnd w:id="67"/>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69" w:anchor="H10600165" w:history="1">
        <w:r w:rsidR="002C3816">
          <w:rPr>
            <w:rFonts w:ascii="Times New Roman" w:hAnsi="Times New Roman" w:cs="Times New Roman"/>
            <w:color w:val="A5A4FF"/>
            <w:sz w:val="24"/>
            <w:szCs w:val="24"/>
          </w:rPr>
          <w:t>Закон Республики Беларусь от 20 июля 2006 года</w:t>
        </w:r>
      </w:hyperlink>
      <w:r w:rsidR="002C3816">
        <w:rPr>
          <w:rFonts w:ascii="Times New Roman" w:hAnsi="Times New Roman" w:cs="Times New Roman"/>
          <w:color w:val="000000"/>
          <w:sz w:val="24"/>
          <w:szCs w:val="24"/>
        </w:rPr>
        <w:t xml:space="preserve"> «О борьбе с коррупцией» (Национальный реестр правовых актов Республики Беларусь, 2006 г., № 122, 2/1262);</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0" w:anchor="&amp;Article=15" w:history="1">
        <w:r w:rsidR="002C3816">
          <w:rPr>
            <w:rFonts w:ascii="Times New Roman" w:hAnsi="Times New Roman" w:cs="Times New Roman"/>
            <w:color w:val="0000FF"/>
            <w:sz w:val="24"/>
            <w:szCs w:val="24"/>
          </w:rPr>
          <w:t>статью 15</w:t>
        </w:r>
      </w:hyperlink>
      <w:r w:rsidR="002C3816">
        <w:rPr>
          <w:rFonts w:ascii="Times New Roman" w:hAnsi="Times New Roman" w:cs="Times New Roman"/>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1" w:anchor="&amp;Article=2" w:history="1">
        <w:r w:rsidR="002C3816">
          <w:rPr>
            <w:rFonts w:ascii="Times New Roman" w:hAnsi="Times New Roman" w:cs="Times New Roman"/>
            <w:color w:val="0000FF"/>
            <w:sz w:val="24"/>
            <w:szCs w:val="24"/>
          </w:rPr>
          <w:t>статью 2</w:t>
        </w:r>
      </w:hyperlink>
      <w:r w:rsidR="002C3816">
        <w:rPr>
          <w:rFonts w:ascii="Times New Roman" w:hAnsi="Times New Roman" w:cs="Times New Roman"/>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2" w:anchor="&amp;Article=13" w:history="1">
        <w:r w:rsidR="002C3816">
          <w:rPr>
            <w:rFonts w:ascii="Times New Roman" w:hAnsi="Times New Roman" w:cs="Times New Roman"/>
            <w:color w:val="0000FF"/>
            <w:sz w:val="24"/>
            <w:szCs w:val="24"/>
          </w:rPr>
          <w:t>статью 13</w:t>
        </w:r>
      </w:hyperlink>
      <w:r w:rsidR="002C3816">
        <w:rPr>
          <w:rFonts w:ascii="Times New Roman" w:hAnsi="Times New Roman"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3" w:anchor="&amp;Article=4" w:history="1">
        <w:r w:rsidR="002C3816">
          <w:rPr>
            <w:rFonts w:ascii="Times New Roman" w:hAnsi="Times New Roman" w:cs="Times New Roman"/>
            <w:color w:val="0000FF"/>
            <w:sz w:val="24"/>
            <w:szCs w:val="24"/>
          </w:rPr>
          <w:t>статью 4</w:t>
        </w:r>
      </w:hyperlink>
      <w:r w:rsidR="002C3816">
        <w:rPr>
          <w:rFonts w:ascii="Times New Roman" w:hAnsi="Times New Roman" w:cs="Times New Roman"/>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4" w:anchor="H11100332" w:history="1">
        <w:r w:rsidR="002C3816">
          <w:rPr>
            <w:rFonts w:ascii="Times New Roman" w:hAnsi="Times New Roman" w:cs="Times New Roman"/>
            <w:color w:val="A5A4FF"/>
            <w:sz w:val="24"/>
            <w:szCs w:val="24"/>
          </w:rPr>
          <w:t>Закон Республики Беларусь от 22 декабря 2011 года</w:t>
        </w:r>
      </w:hyperlink>
      <w:r w:rsidR="002C3816">
        <w:rPr>
          <w:rFonts w:ascii="Times New Roman" w:hAnsi="Times New Roman" w:cs="Times New Roman"/>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8" w:name="CA0_ГЛ_8_8_СТ_49_49CN__article_49"/>
      <w:bookmarkEnd w:id="68"/>
      <w:r>
        <w:rPr>
          <w:rFonts w:ascii="Times New Roman" w:hAnsi="Times New Roman" w:cs="Times New Roman"/>
          <w:b/>
          <w:color w:val="000000"/>
          <w:sz w:val="24"/>
          <w:szCs w:val="24"/>
        </w:rPr>
        <w:t>Статья 49. Меры по реализации положений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2C3816" w:rsidRDefault="002C3816">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ГЛ_8_8_СТ_50_50CN__article_50"/>
      <w:bookmarkEnd w:id="69"/>
      <w:r>
        <w:rPr>
          <w:rFonts w:ascii="Times New Roman" w:hAnsi="Times New Roman" w:cs="Times New Roman"/>
          <w:b/>
          <w:color w:val="000000"/>
          <w:sz w:val="24"/>
          <w:szCs w:val="24"/>
        </w:rPr>
        <w:t>Статья 50. Вступление в силу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2C3816" w:rsidRDefault="00852EF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75" w:anchor="&amp;Article=1" w:history="1">
        <w:r w:rsidR="002C3816">
          <w:rPr>
            <w:rFonts w:ascii="Times New Roman" w:hAnsi="Times New Roman" w:cs="Times New Roman"/>
            <w:color w:val="0000FF"/>
            <w:sz w:val="24"/>
            <w:szCs w:val="24"/>
          </w:rPr>
          <w:t>статьи 1–48</w:t>
        </w:r>
      </w:hyperlink>
      <w:r w:rsidR="002C3816">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2C3816" w:rsidRDefault="002C3816">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122"/>
        <w:gridCol w:w="5225"/>
      </w:tblGrid>
      <w:tr w:rsidR="002C3816">
        <w:tc>
          <w:tcPr>
            <w:tcW w:w="2450" w:type="pct"/>
            <w:tcBorders>
              <w:top w:val="nil"/>
              <w:left w:val="nil"/>
              <w:bottom w:val="nil"/>
              <w:right w:val="nil"/>
            </w:tcBorders>
            <w:vAlign w:val="bottom"/>
          </w:tcPr>
          <w:p w:rsidR="002C3816" w:rsidRDefault="002C3816">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2C3816" w:rsidRDefault="002C3816">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2C3816" w:rsidRDefault="002C3816">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974B6" w:rsidRPr="002C3816" w:rsidRDefault="000974B6" w:rsidP="002C3816"/>
    <w:sectPr w:rsidR="000974B6" w:rsidRPr="002C3816" w:rsidSect="002C3816">
      <w:headerReference w:type="default" r:id="rId76"/>
      <w:footerReference w:type="default" r:id="rId77"/>
      <w:pgSz w:w="11906" w:h="16838"/>
      <w:pgMar w:top="1134" w:right="566"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F0" w:rsidRDefault="00852EF0">
      <w:pPr>
        <w:spacing w:after="0" w:line="240" w:lineRule="auto"/>
      </w:pPr>
      <w:r>
        <w:separator/>
      </w:r>
    </w:p>
  </w:endnote>
  <w:endnote w:type="continuationSeparator" w:id="0">
    <w:p w:rsidR="00852EF0" w:rsidRDefault="0085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830"/>
      <w:gridCol w:w="2918"/>
      <w:gridCol w:w="3815"/>
    </w:tblGrid>
    <w:tr w:rsidR="00D96E53" w:rsidTr="00D96E53">
      <w:tc>
        <w:tcPr>
          <w:tcW w:w="1813" w:type="pct"/>
        </w:tcPr>
        <w:p w:rsidR="00D96E53" w:rsidRPr="00D96E53" w:rsidRDefault="002C381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27.08.2018</w:t>
          </w:r>
        </w:p>
      </w:tc>
      <w:tc>
        <w:tcPr>
          <w:tcW w:w="1381" w:type="pct"/>
        </w:tcPr>
        <w:p w:rsidR="00D96E53" w:rsidRPr="00D96E53" w:rsidRDefault="002C3816"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C381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6C36E6">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6C36E6">
            <w:rPr>
              <w:rFonts w:ascii="Times New Roman" w:hAnsi="Times New Roman" w:cs="Times New Roman"/>
              <w:noProof/>
              <w:sz w:val="14"/>
              <w:szCs w:val="14"/>
            </w:rPr>
            <w:t>41</w:t>
          </w:r>
          <w:r w:rsidRPr="00D96E53">
            <w:rPr>
              <w:rFonts w:ascii="Times New Roman" w:hAnsi="Times New Roman" w:cs="Times New Roman"/>
              <w:sz w:val="14"/>
              <w:szCs w:val="14"/>
            </w:rPr>
            <w:fldChar w:fldCharType="end"/>
          </w:r>
        </w:p>
      </w:tc>
    </w:tr>
  </w:tbl>
  <w:p w:rsidR="009E3A2F" w:rsidRPr="009D179B" w:rsidRDefault="00852EF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F0" w:rsidRDefault="00852EF0">
      <w:pPr>
        <w:spacing w:after="0" w:line="240" w:lineRule="auto"/>
      </w:pPr>
      <w:r>
        <w:separator/>
      </w:r>
    </w:p>
  </w:footnote>
  <w:footnote w:type="continuationSeparator" w:id="0">
    <w:p w:rsidR="00852EF0" w:rsidRDefault="0085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8484"/>
      <w:gridCol w:w="1815"/>
    </w:tblGrid>
    <w:tr w:rsidR="00B84B94" w:rsidTr="00B82B7A">
      <w:tc>
        <w:tcPr>
          <w:tcW w:w="7513" w:type="dxa"/>
        </w:tcPr>
        <w:p w:rsidR="00B84B94" w:rsidRPr="006E0D79" w:rsidRDefault="002C3816"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15.07.2015 № 305-З «О борьбе с коррупцией»</w:t>
          </w:r>
        </w:p>
      </w:tc>
      <w:tc>
        <w:tcPr>
          <w:tcW w:w="1607" w:type="dxa"/>
        </w:tcPr>
        <w:p w:rsidR="00B84B94" w:rsidRDefault="002C381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29.08.2018</w:t>
          </w:r>
        </w:p>
      </w:tc>
    </w:tr>
  </w:tbl>
  <w:p w:rsidR="00B84B94" w:rsidRPr="00B82B7A" w:rsidRDefault="00852EF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16"/>
    <w:rsid w:val="000974B6"/>
    <w:rsid w:val="002C3816"/>
    <w:rsid w:val="00314EAB"/>
    <w:rsid w:val="006C36E6"/>
    <w:rsid w:val="00852EF0"/>
    <w:rsid w:val="00E04886"/>
    <w:rsid w:val="00E2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76;&#1084;&#1080;&#1085;&#1080;&#1089;&#1090;&#1088;&#1072;&#1090;&#1086;&#1088;\Downloads\NCPI" TargetMode="External"/><Relationship Id="rId18" Type="http://schemas.openxmlformats.org/officeDocument/2006/relationships/hyperlink" Target="file:///C:\Users\&#1040;&#1076;&#1084;&#1080;&#1085;&#1080;&#1089;&#1090;&#1088;&#1072;&#1090;&#1086;&#1088;\Downloads\NCPI" TargetMode="External"/><Relationship Id="rId26" Type="http://schemas.openxmlformats.org/officeDocument/2006/relationships/hyperlink" Target="file:///C:\Users\&#1040;&#1076;&#1084;&#1080;&#1085;&#1080;&#1089;&#1090;&#1088;&#1072;&#1090;&#1086;&#1088;\Downloads\NCPI" TargetMode="External"/><Relationship Id="rId39" Type="http://schemas.openxmlformats.org/officeDocument/2006/relationships/hyperlink" Target="file:///C:\Users\&#1040;&#1076;&#1084;&#1080;&#1085;&#1080;&#1089;&#1090;&#1088;&#1072;&#1090;&#1086;&#1088;\Downloads\NCPI" TargetMode="External"/><Relationship Id="rId21" Type="http://schemas.openxmlformats.org/officeDocument/2006/relationships/hyperlink" Target="file:///C:\Users\&#1040;&#1076;&#1084;&#1080;&#1085;&#1080;&#1089;&#1090;&#1088;&#1072;&#1090;&#1086;&#1088;\Downloads\NCPI" TargetMode="External"/><Relationship Id="rId34" Type="http://schemas.openxmlformats.org/officeDocument/2006/relationships/hyperlink" Target="file:///C:\Users\&#1040;&#1076;&#1084;&#1080;&#1085;&#1080;&#1089;&#1090;&#1088;&#1072;&#1090;&#1086;&#1088;\Downloads\NCPI" TargetMode="External"/><Relationship Id="rId42" Type="http://schemas.openxmlformats.org/officeDocument/2006/relationships/hyperlink" Target="file:///C:\Users\&#1040;&#1076;&#1084;&#1080;&#1085;&#1080;&#1089;&#1090;&#1088;&#1072;&#1090;&#1086;&#1088;\Downloads\NCPI" TargetMode="External"/><Relationship Id="rId47" Type="http://schemas.openxmlformats.org/officeDocument/2006/relationships/hyperlink" Target="file:///C:\Users\&#1040;&#1076;&#1084;&#1080;&#1085;&#1080;&#1089;&#1090;&#1088;&#1072;&#1090;&#1086;&#1088;\Downloads\NCPI" TargetMode="External"/><Relationship Id="rId50" Type="http://schemas.openxmlformats.org/officeDocument/2006/relationships/hyperlink" Target="file:///C:\Users\&#1040;&#1076;&#1084;&#1080;&#1085;&#1080;&#1089;&#1090;&#1088;&#1072;&#1090;&#1086;&#1088;\Downloads\NCPI" TargetMode="External"/><Relationship Id="rId55" Type="http://schemas.openxmlformats.org/officeDocument/2006/relationships/hyperlink" Target="file:///C:\Users\&#1040;&#1076;&#1084;&#1080;&#1085;&#1080;&#1089;&#1090;&#1088;&#1072;&#1090;&#1086;&#1088;\Downloads\NCPI" TargetMode="External"/><Relationship Id="rId63" Type="http://schemas.openxmlformats.org/officeDocument/2006/relationships/hyperlink" Target="file:///C:\Users\&#1040;&#1076;&#1084;&#1080;&#1085;&#1080;&#1089;&#1090;&#1088;&#1072;&#1090;&#1086;&#1088;\Downloads\NCPI" TargetMode="External"/><Relationship Id="rId68" Type="http://schemas.openxmlformats.org/officeDocument/2006/relationships/hyperlink" Target="file:///C:\Users\&#1040;&#1076;&#1084;&#1080;&#1085;&#1080;&#1089;&#1090;&#1088;&#1072;&#1090;&#1086;&#1088;\Downloads\NCPI" TargetMode="External"/><Relationship Id="rId76" Type="http://schemas.openxmlformats.org/officeDocument/2006/relationships/header" Target="header1.xml"/><Relationship Id="rId7" Type="http://schemas.openxmlformats.org/officeDocument/2006/relationships/hyperlink" Target="file:///C:\Users\&#1040;&#1076;&#1084;&#1080;&#1085;&#1080;&#1089;&#1090;&#1088;&#1072;&#1090;&#1086;&#1088;\Downloads\NCPI" TargetMode="External"/><Relationship Id="rId71" Type="http://schemas.openxmlformats.org/officeDocument/2006/relationships/hyperlink" Target="file:///C:\Users\&#1040;&#1076;&#1084;&#1080;&#1085;&#1080;&#1089;&#1090;&#1088;&#1072;&#1090;&#1086;&#1088;\Downloads\NCPI" TargetMode="External"/><Relationship Id="rId2" Type="http://schemas.microsoft.com/office/2007/relationships/stylesWithEffects" Target="stylesWithEffects.xml"/><Relationship Id="rId16" Type="http://schemas.openxmlformats.org/officeDocument/2006/relationships/hyperlink" Target="file:///C:\Users\&#1040;&#1076;&#1084;&#1080;&#1085;&#1080;&#1089;&#1090;&#1088;&#1072;&#1090;&#1086;&#1088;\Downloads\NCPI" TargetMode="External"/><Relationship Id="rId29" Type="http://schemas.openxmlformats.org/officeDocument/2006/relationships/hyperlink" Target="file:///C:\Users\&#1040;&#1076;&#1084;&#1080;&#1085;&#1080;&#1089;&#1090;&#1088;&#1072;&#1090;&#1086;&#1088;\Downloads\NCPI" TargetMode="External"/><Relationship Id="rId11" Type="http://schemas.openxmlformats.org/officeDocument/2006/relationships/hyperlink" Target="file:///C:\Users\&#1040;&#1076;&#1084;&#1080;&#1085;&#1080;&#1089;&#1090;&#1088;&#1072;&#1090;&#1086;&#1088;\Downloads\NCPI" TargetMode="External"/><Relationship Id="rId24" Type="http://schemas.openxmlformats.org/officeDocument/2006/relationships/hyperlink" Target="file:///C:\Users\&#1040;&#1076;&#1084;&#1080;&#1085;&#1080;&#1089;&#1090;&#1088;&#1072;&#1090;&#1086;&#1088;\Downloads\NCPI" TargetMode="External"/><Relationship Id="rId32" Type="http://schemas.openxmlformats.org/officeDocument/2006/relationships/hyperlink" Target="file:///C:\Users\&#1040;&#1076;&#1084;&#1080;&#1085;&#1080;&#1089;&#1090;&#1088;&#1072;&#1090;&#1086;&#1088;\Downloads\NCPI" TargetMode="External"/><Relationship Id="rId37" Type="http://schemas.openxmlformats.org/officeDocument/2006/relationships/hyperlink" Target="file:///C:\Users\&#1040;&#1076;&#1084;&#1080;&#1085;&#1080;&#1089;&#1090;&#1088;&#1072;&#1090;&#1086;&#1088;\Downloads\NCPI" TargetMode="External"/><Relationship Id="rId40" Type="http://schemas.openxmlformats.org/officeDocument/2006/relationships/hyperlink" Target="file:///C:\Users\&#1040;&#1076;&#1084;&#1080;&#1085;&#1080;&#1089;&#1090;&#1088;&#1072;&#1090;&#1086;&#1088;\Downloads\NCPI" TargetMode="External"/><Relationship Id="rId45" Type="http://schemas.openxmlformats.org/officeDocument/2006/relationships/hyperlink" Target="file:///C:\Users\&#1040;&#1076;&#1084;&#1080;&#1085;&#1080;&#1089;&#1090;&#1088;&#1072;&#1090;&#1086;&#1088;\Downloads\NCPI" TargetMode="External"/><Relationship Id="rId53" Type="http://schemas.openxmlformats.org/officeDocument/2006/relationships/hyperlink" Target="file:///C:\Users\&#1040;&#1076;&#1084;&#1080;&#1085;&#1080;&#1089;&#1090;&#1088;&#1072;&#1090;&#1086;&#1088;\Downloads\NCPI" TargetMode="External"/><Relationship Id="rId58" Type="http://schemas.openxmlformats.org/officeDocument/2006/relationships/hyperlink" Target="file:///C:\Users\&#1040;&#1076;&#1084;&#1080;&#1085;&#1080;&#1089;&#1090;&#1088;&#1072;&#1090;&#1086;&#1088;\Downloads\NCPI" TargetMode="External"/><Relationship Id="rId66" Type="http://schemas.openxmlformats.org/officeDocument/2006/relationships/hyperlink" Target="file:///C:\Users\&#1040;&#1076;&#1084;&#1080;&#1085;&#1080;&#1089;&#1090;&#1088;&#1072;&#1090;&#1086;&#1088;\Downloads\NCPI" TargetMode="External"/><Relationship Id="rId74" Type="http://schemas.openxmlformats.org/officeDocument/2006/relationships/hyperlink" Target="file:///C:\Users\&#1040;&#1076;&#1084;&#1080;&#1085;&#1080;&#1089;&#1090;&#1088;&#1072;&#1090;&#1086;&#1088;\Downloads\NCP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C:\Users\&#1040;&#1076;&#1084;&#1080;&#1085;&#1080;&#1089;&#1090;&#1088;&#1072;&#1090;&#1086;&#1088;\Downloads\NCPI" TargetMode="External"/><Relationship Id="rId10" Type="http://schemas.openxmlformats.org/officeDocument/2006/relationships/hyperlink" Target="file:///C:\Users\&#1040;&#1076;&#1084;&#1080;&#1085;&#1080;&#1089;&#1090;&#1088;&#1072;&#1090;&#1086;&#1088;\Downloads\NCPI" TargetMode="External"/><Relationship Id="rId19" Type="http://schemas.openxmlformats.org/officeDocument/2006/relationships/hyperlink" Target="file:///C:\Users\&#1040;&#1076;&#1084;&#1080;&#1085;&#1080;&#1089;&#1090;&#1088;&#1072;&#1090;&#1086;&#1088;\Downloads\NCPI" TargetMode="External"/><Relationship Id="rId31" Type="http://schemas.openxmlformats.org/officeDocument/2006/relationships/hyperlink" Target="file:///C:\Users\&#1040;&#1076;&#1084;&#1080;&#1085;&#1080;&#1089;&#1090;&#1088;&#1072;&#1090;&#1086;&#1088;\Downloads\NCPI" TargetMode="External"/><Relationship Id="rId44" Type="http://schemas.openxmlformats.org/officeDocument/2006/relationships/hyperlink" Target="file:///C:\Users\&#1040;&#1076;&#1084;&#1080;&#1085;&#1080;&#1089;&#1090;&#1088;&#1072;&#1090;&#1086;&#1088;\Downloads\NCPI" TargetMode="External"/><Relationship Id="rId52" Type="http://schemas.openxmlformats.org/officeDocument/2006/relationships/hyperlink" Target="file:///C:\Users\&#1040;&#1076;&#1084;&#1080;&#1085;&#1080;&#1089;&#1090;&#1088;&#1072;&#1090;&#1086;&#1088;\Downloads\NCPI" TargetMode="External"/><Relationship Id="rId60" Type="http://schemas.openxmlformats.org/officeDocument/2006/relationships/hyperlink" Target="file:///C:\Users\&#1040;&#1076;&#1084;&#1080;&#1085;&#1080;&#1089;&#1090;&#1088;&#1072;&#1090;&#1086;&#1088;\Downloads\NCPI" TargetMode="External"/><Relationship Id="rId65" Type="http://schemas.openxmlformats.org/officeDocument/2006/relationships/hyperlink" Target="file:///C:\Users\&#1040;&#1076;&#1084;&#1080;&#1085;&#1080;&#1089;&#1090;&#1088;&#1072;&#1090;&#1086;&#1088;\Downloads\NCPI" TargetMode="External"/><Relationship Id="rId73" Type="http://schemas.openxmlformats.org/officeDocument/2006/relationships/hyperlink" Target="file:///C:\Users\&#1040;&#1076;&#1084;&#1080;&#1085;&#1080;&#1089;&#1090;&#1088;&#1072;&#1090;&#1086;&#1088;\Downloads\NCP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0;&#1076;&#1084;&#1080;&#1085;&#1080;&#1089;&#1090;&#1088;&#1072;&#1090;&#1086;&#1088;\Downloads\NCPI" TargetMode="External"/><Relationship Id="rId14" Type="http://schemas.openxmlformats.org/officeDocument/2006/relationships/hyperlink" Target="file:///C:\Users\&#1040;&#1076;&#1084;&#1080;&#1085;&#1080;&#1089;&#1090;&#1088;&#1072;&#1090;&#1086;&#1088;\Downloads\NCPI" TargetMode="External"/><Relationship Id="rId22" Type="http://schemas.openxmlformats.org/officeDocument/2006/relationships/hyperlink" Target="file:///C:\Users\&#1040;&#1076;&#1084;&#1080;&#1085;&#1080;&#1089;&#1090;&#1088;&#1072;&#1090;&#1086;&#1088;\Downloads\NCPI" TargetMode="External"/><Relationship Id="rId27" Type="http://schemas.openxmlformats.org/officeDocument/2006/relationships/hyperlink" Target="file:///C:\Users\&#1040;&#1076;&#1084;&#1080;&#1085;&#1080;&#1089;&#1090;&#1088;&#1072;&#1090;&#1086;&#1088;\Downloads\NCPI" TargetMode="External"/><Relationship Id="rId30" Type="http://schemas.openxmlformats.org/officeDocument/2006/relationships/hyperlink" Target="file:///C:\Users\&#1040;&#1076;&#1084;&#1080;&#1085;&#1080;&#1089;&#1090;&#1088;&#1072;&#1090;&#1086;&#1088;\Downloads\NCPI" TargetMode="External"/><Relationship Id="rId35" Type="http://schemas.openxmlformats.org/officeDocument/2006/relationships/hyperlink" Target="file:///C:\Users\&#1040;&#1076;&#1084;&#1080;&#1085;&#1080;&#1089;&#1090;&#1088;&#1072;&#1090;&#1086;&#1088;\Downloads\NCPI" TargetMode="External"/><Relationship Id="rId43" Type="http://schemas.openxmlformats.org/officeDocument/2006/relationships/hyperlink" Target="file:///C:\Users\&#1040;&#1076;&#1084;&#1080;&#1085;&#1080;&#1089;&#1090;&#1088;&#1072;&#1090;&#1086;&#1088;\Downloads\NCPI" TargetMode="External"/><Relationship Id="rId48" Type="http://schemas.openxmlformats.org/officeDocument/2006/relationships/hyperlink" Target="file:///C:\Users\&#1040;&#1076;&#1084;&#1080;&#1085;&#1080;&#1089;&#1090;&#1088;&#1072;&#1090;&#1086;&#1088;\Downloads\NCPI" TargetMode="External"/><Relationship Id="rId56" Type="http://schemas.openxmlformats.org/officeDocument/2006/relationships/hyperlink" Target="file:///C:\Users\&#1040;&#1076;&#1084;&#1080;&#1085;&#1080;&#1089;&#1090;&#1088;&#1072;&#1090;&#1086;&#1088;\Downloads\NCPI" TargetMode="External"/><Relationship Id="rId64" Type="http://schemas.openxmlformats.org/officeDocument/2006/relationships/hyperlink" Target="file:///C:\Users\&#1040;&#1076;&#1084;&#1080;&#1085;&#1080;&#1089;&#1090;&#1088;&#1072;&#1090;&#1086;&#1088;\Downloads\NCPI" TargetMode="External"/><Relationship Id="rId69" Type="http://schemas.openxmlformats.org/officeDocument/2006/relationships/hyperlink" Target="file:///C:\Users\&#1040;&#1076;&#1084;&#1080;&#1085;&#1080;&#1089;&#1090;&#1088;&#1072;&#1090;&#1086;&#1088;\Downloads\NCPI" TargetMode="External"/><Relationship Id="rId77" Type="http://schemas.openxmlformats.org/officeDocument/2006/relationships/footer" Target="footer1.xml"/><Relationship Id="rId8" Type="http://schemas.openxmlformats.org/officeDocument/2006/relationships/hyperlink" Target="file:///C:\Users\&#1040;&#1076;&#1084;&#1080;&#1085;&#1080;&#1089;&#1090;&#1088;&#1072;&#1090;&#1086;&#1088;\Downloads\NCPI" TargetMode="External"/><Relationship Id="rId51" Type="http://schemas.openxmlformats.org/officeDocument/2006/relationships/hyperlink" Target="file:///C:\Users\&#1040;&#1076;&#1084;&#1080;&#1085;&#1080;&#1089;&#1090;&#1088;&#1072;&#1090;&#1086;&#1088;\Downloads\NCPI" TargetMode="External"/><Relationship Id="rId72" Type="http://schemas.openxmlformats.org/officeDocument/2006/relationships/hyperlink" Target="file:///C:\Users\&#1040;&#1076;&#1084;&#1080;&#1085;&#1080;&#1089;&#1090;&#1088;&#1072;&#1090;&#1086;&#1088;\Downloads\NCPI" TargetMode="External"/><Relationship Id="rId3" Type="http://schemas.openxmlformats.org/officeDocument/2006/relationships/settings" Target="settings.xml"/><Relationship Id="rId12" Type="http://schemas.openxmlformats.org/officeDocument/2006/relationships/hyperlink" Target="file:///C:\Users\&#1040;&#1076;&#1084;&#1080;&#1085;&#1080;&#1089;&#1090;&#1088;&#1072;&#1090;&#1086;&#1088;\Downloads\NCPI" TargetMode="External"/><Relationship Id="rId17" Type="http://schemas.openxmlformats.org/officeDocument/2006/relationships/hyperlink" Target="file:///C:\Users\&#1040;&#1076;&#1084;&#1080;&#1085;&#1080;&#1089;&#1090;&#1088;&#1072;&#1090;&#1086;&#1088;\Downloads\NCPI" TargetMode="External"/><Relationship Id="rId25" Type="http://schemas.openxmlformats.org/officeDocument/2006/relationships/hyperlink" Target="file:///C:\Users\&#1040;&#1076;&#1084;&#1080;&#1085;&#1080;&#1089;&#1090;&#1088;&#1072;&#1090;&#1086;&#1088;\Downloads\NCPI" TargetMode="External"/><Relationship Id="rId33" Type="http://schemas.openxmlformats.org/officeDocument/2006/relationships/hyperlink" Target="file:///C:\Users\&#1040;&#1076;&#1084;&#1080;&#1085;&#1080;&#1089;&#1090;&#1088;&#1072;&#1090;&#1086;&#1088;\Downloads\NCPI" TargetMode="External"/><Relationship Id="rId38" Type="http://schemas.openxmlformats.org/officeDocument/2006/relationships/hyperlink" Target="file:///C:\Users\&#1040;&#1076;&#1084;&#1080;&#1085;&#1080;&#1089;&#1090;&#1088;&#1072;&#1090;&#1086;&#1088;\Downloads\NCPI" TargetMode="External"/><Relationship Id="rId46" Type="http://schemas.openxmlformats.org/officeDocument/2006/relationships/hyperlink" Target="file:///C:\Users\&#1040;&#1076;&#1084;&#1080;&#1085;&#1080;&#1089;&#1090;&#1088;&#1072;&#1090;&#1086;&#1088;\Downloads\NCPI" TargetMode="External"/><Relationship Id="rId59" Type="http://schemas.openxmlformats.org/officeDocument/2006/relationships/hyperlink" Target="file:///C:\Users\&#1040;&#1076;&#1084;&#1080;&#1085;&#1080;&#1089;&#1090;&#1088;&#1072;&#1090;&#1086;&#1088;\Downloads\NCPI" TargetMode="External"/><Relationship Id="rId67" Type="http://schemas.openxmlformats.org/officeDocument/2006/relationships/hyperlink" Target="file:///C:\Users\&#1040;&#1076;&#1084;&#1080;&#1085;&#1080;&#1089;&#1090;&#1088;&#1072;&#1090;&#1086;&#1088;\Downloads\NCPI" TargetMode="External"/><Relationship Id="rId20" Type="http://schemas.openxmlformats.org/officeDocument/2006/relationships/hyperlink" Target="file:///C:\Users\&#1040;&#1076;&#1084;&#1080;&#1085;&#1080;&#1089;&#1090;&#1088;&#1072;&#1090;&#1086;&#1088;\Downloads\NCPI" TargetMode="External"/><Relationship Id="rId41" Type="http://schemas.openxmlformats.org/officeDocument/2006/relationships/hyperlink" Target="file:///C:\Users\&#1040;&#1076;&#1084;&#1080;&#1085;&#1080;&#1089;&#1090;&#1088;&#1072;&#1090;&#1086;&#1088;\Downloads\NCPI" TargetMode="External"/><Relationship Id="rId54" Type="http://schemas.openxmlformats.org/officeDocument/2006/relationships/hyperlink" Target="file:///C:\Users\&#1040;&#1076;&#1084;&#1080;&#1085;&#1080;&#1089;&#1090;&#1088;&#1072;&#1090;&#1086;&#1088;\Downloads\NCPI" TargetMode="External"/><Relationship Id="rId62" Type="http://schemas.openxmlformats.org/officeDocument/2006/relationships/hyperlink" Target="file:///C:\Users\&#1040;&#1076;&#1084;&#1080;&#1085;&#1080;&#1089;&#1090;&#1088;&#1072;&#1090;&#1086;&#1088;\Downloads\NCPI" TargetMode="External"/><Relationship Id="rId70" Type="http://schemas.openxmlformats.org/officeDocument/2006/relationships/hyperlink" Target="file:///C:\Users\&#1040;&#1076;&#1084;&#1080;&#1085;&#1080;&#1089;&#1090;&#1088;&#1072;&#1090;&#1086;&#1088;\Downloads\NCPI" TargetMode="External"/><Relationship Id="rId75" Type="http://schemas.openxmlformats.org/officeDocument/2006/relationships/hyperlink" Target="file:///C:\Users\&#1040;&#1076;&#1084;&#1080;&#1085;&#1080;&#1089;&#1090;&#1088;&#1072;&#1090;&#1086;&#1088;\Downloads\NCP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1040;&#1076;&#1084;&#1080;&#1085;&#1080;&#1089;&#1090;&#1088;&#1072;&#1090;&#1086;&#1088;\Downloads\NCPI" TargetMode="External"/><Relationship Id="rId23" Type="http://schemas.openxmlformats.org/officeDocument/2006/relationships/hyperlink" Target="file:///C:\Users\&#1040;&#1076;&#1084;&#1080;&#1085;&#1080;&#1089;&#1090;&#1088;&#1072;&#1090;&#1086;&#1088;\Downloads\NCPI" TargetMode="External"/><Relationship Id="rId28" Type="http://schemas.openxmlformats.org/officeDocument/2006/relationships/hyperlink" Target="file:///C:\Users\&#1040;&#1076;&#1084;&#1080;&#1085;&#1080;&#1089;&#1090;&#1088;&#1072;&#1090;&#1086;&#1088;\Downloads\NCPI" TargetMode="External"/><Relationship Id="rId36" Type="http://schemas.openxmlformats.org/officeDocument/2006/relationships/hyperlink" Target="file:///C:\Users\&#1040;&#1076;&#1084;&#1080;&#1085;&#1080;&#1089;&#1090;&#1088;&#1072;&#1090;&#1086;&#1088;\Downloads\NCPI" TargetMode="External"/><Relationship Id="rId49" Type="http://schemas.openxmlformats.org/officeDocument/2006/relationships/hyperlink" Target="file:///C:\Users\&#1040;&#1076;&#1084;&#1080;&#1085;&#1080;&#1089;&#1090;&#1088;&#1072;&#1090;&#1086;&#1088;\Downloads\NCPI" TargetMode="External"/><Relationship Id="rId57" Type="http://schemas.openxmlformats.org/officeDocument/2006/relationships/hyperlink" Target="file:///C:\Users\&#1040;&#1076;&#1084;&#1080;&#1085;&#1080;&#1089;&#1090;&#1088;&#1072;&#1090;&#1086;&#1088;\Downloads\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18852</Words>
  <Characters>107457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2019-06-06T14:54:00Z</dcterms:created>
  <dcterms:modified xsi:type="dcterms:W3CDTF">2019-06-06T14:54:00Z</dcterms:modified>
</cp:coreProperties>
</file>